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D3" w:rsidRPr="00430885" w:rsidRDefault="00C126D3" w:rsidP="00C126D3">
      <w:pPr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</w:t>
      </w:r>
    </w:p>
    <w:p w:rsidR="00C126D3" w:rsidRPr="00430885" w:rsidRDefault="00C126D3" w:rsidP="00C126D3">
      <w:pPr>
        <w:jc w:val="both"/>
        <w:rPr>
          <w:b/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C126D3" w:rsidRPr="00430885" w:rsidRDefault="008E1504" w:rsidP="00C126D3">
      <w:pPr>
        <w:spacing w:after="120"/>
        <w:rPr>
          <w:sz w:val="28"/>
          <w:szCs w:val="20"/>
        </w:rPr>
      </w:pPr>
      <w:r w:rsidRPr="008E1504">
        <w:rPr>
          <w:noProof/>
          <w:sz w:val="28"/>
          <w:szCs w:val="20"/>
        </w:rPr>
        <w:pict>
          <v:line id="Straight Connector 18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"/>
        </w:pict>
      </w:r>
      <w:r w:rsidRPr="008E1504">
        <w:rPr>
          <w:noProof/>
          <w:sz w:val="28"/>
          <w:szCs w:val="20"/>
        </w:rPr>
        <w:pict>
          <v:line id="Straight Connector 17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l9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"/>
        </w:pict>
      </w:r>
      <w:r w:rsidR="00C126D3" w:rsidRPr="00430885">
        <w:rPr>
          <w:b/>
          <w:sz w:val="26"/>
          <w:szCs w:val="20"/>
        </w:rPr>
        <w:t xml:space="preserve">     VIỆT NAM</w:t>
      </w:r>
      <w:r w:rsidR="00C126D3" w:rsidRPr="00430885">
        <w:rPr>
          <w:b/>
          <w:sz w:val="28"/>
          <w:szCs w:val="20"/>
        </w:rPr>
        <w:t xml:space="preserve">               </w:t>
      </w:r>
      <w:r w:rsidR="00C126D3" w:rsidRPr="00430885">
        <w:rPr>
          <w:b/>
          <w:sz w:val="28"/>
          <w:szCs w:val="20"/>
        </w:rPr>
        <w:tab/>
      </w:r>
      <w:r w:rsidR="00C126D3" w:rsidRPr="00430885">
        <w:rPr>
          <w:b/>
          <w:sz w:val="28"/>
          <w:szCs w:val="20"/>
        </w:rPr>
        <w:tab/>
      </w:r>
      <w:r w:rsidR="00C126D3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C126D3" w:rsidRPr="00430885" w:rsidRDefault="00B43970" w:rsidP="00C126D3">
      <w:pPr>
        <w:spacing w:after="120"/>
        <w:rPr>
          <w:sz w:val="28"/>
          <w:szCs w:val="20"/>
        </w:rPr>
      </w:pPr>
      <w:r>
        <w:rPr>
          <w:sz w:val="26"/>
          <w:szCs w:val="20"/>
        </w:rPr>
        <w:t xml:space="preserve">Số :  </w:t>
      </w:r>
      <w:r>
        <w:rPr>
          <w:sz w:val="26"/>
          <w:szCs w:val="20"/>
          <w:lang w:val="en-US"/>
        </w:rPr>
        <w:t>48</w:t>
      </w:r>
      <w:r>
        <w:rPr>
          <w:sz w:val="26"/>
          <w:szCs w:val="20"/>
        </w:rPr>
        <w:t xml:space="preserve"> </w:t>
      </w:r>
      <w:r w:rsidR="00C126D3" w:rsidRPr="00430885">
        <w:rPr>
          <w:sz w:val="26"/>
          <w:szCs w:val="20"/>
        </w:rPr>
        <w:t xml:space="preserve">/ QĐ - TTX                               </w:t>
      </w:r>
      <w:r w:rsidR="00C126D3" w:rsidRPr="00430885">
        <w:rPr>
          <w:i/>
          <w:sz w:val="28"/>
          <w:szCs w:val="20"/>
        </w:rPr>
        <w:t>Hà Nội, ngày 16 tháng  11 năm 2015</w:t>
      </w:r>
    </w:p>
    <w:p w:rsidR="00C126D3" w:rsidRPr="00430885" w:rsidRDefault="00C126D3" w:rsidP="00C126D3">
      <w:pPr>
        <w:jc w:val="center"/>
        <w:rPr>
          <w:b/>
          <w:sz w:val="28"/>
          <w:szCs w:val="30"/>
        </w:rPr>
      </w:pPr>
    </w:p>
    <w:p w:rsidR="00C126D3" w:rsidRPr="00430885" w:rsidRDefault="00C126D3" w:rsidP="00C126D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C126D3" w:rsidRPr="00430885" w:rsidRDefault="00C126D3" w:rsidP="00C126D3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Hội đồng Nghiên cứu Phát triển TTXVN</w:t>
      </w:r>
    </w:p>
    <w:p w:rsidR="00C126D3" w:rsidRPr="00430885" w:rsidRDefault="008E1504" w:rsidP="00C126D3">
      <w:pPr>
        <w:jc w:val="center"/>
        <w:rPr>
          <w:b/>
          <w:sz w:val="28"/>
          <w:szCs w:val="30"/>
        </w:rPr>
      </w:pPr>
      <w:r w:rsidRPr="008E1504">
        <w:rPr>
          <w:noProof/>
          <w:sz w:val="28"/>
          <w:szCs w:val="20"/>
        </w:rPr>
        <w:pict>
          <v:line id="Straight Connector 16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Rd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"/>
        </w:pict>
      </w:r>
    </w:p>
    <w:p w:rsidR="00C126D3" w:rsidRPr="00430885" w:rsidRDefault="00C126D3" w:rsidP="00C126D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C126D3" w:rsidRPr="00430885" w:rsidRDefault="00C126D3" w:rsidP="00C126D3">
      <w:pPr>
        <w:ind w:firstLine="720"/>
        <w:jc w:val="both"/>
        <w:rPr>
          <w:sz w:val="28"/>
          <w:szCs w:val="28"/>
        </w:rPr>
      </w:pPr>
    </w:p>
    <w:p w:rsidR="00C126D3" w:rsidRPr="00430885" w:rsidRDefault="00C126D3" w:rsidP="00C126D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24/2008/ NĐ - CP ngày 03/3/2008 của Chính phủ quy định chức năng, nhiệm vụ, quyền hạn và cơ cấu tổ chức của TTXVN;</w:t>
      </w:r>
    </w:p>
    <w:p w:rsidR="00C126D3" w:rsidRPr="00430885" w:rsidRDefault="00C126D3" w:rsidP="00C126D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giám đốc TTXVN và các Phó Tổng g</w:t>
      </w:r>
      <w:r w:rsidRPr="00430885">
        <w:rPr>
          <w:sz w:val="28"/>
          <w:szCs w:val="28"/>
        </w:rPr>
        <w:t xml:space="preserve">iám đốc TTXVN; </w:t>
      </w:r>
    </w:p>
    <w:p w:rsidR="00C126D3" w:rsidRPr="00430885" w:rsidRDefault="00C126D3" w:rsidP="00C126D3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Theo đề nghị của Trưởng b</w:t>
      </w:r>
      <w:r w:rsidRPr="00430885">
        <w:rPr>
          <w:sz w:val="28"/>
          <w:szCs w:val="28"/>
        </w:rPr>
        <w:t>an</w:t>
      </w:r>
      <w:r>
        <w:rPr>
          <w:sz w:val="28"/>
          <w:szCs w:val="28"/>
        </w:rPr>
        <w:t xml:space="preserve"> Tổ chức c</w:t>
      </w:r>
      <w:r w:rsidRPr="00430885">
        <w:rPr>
          <w:sz w:val="28"/>
          <w:szCs w:val="28"/>
        </w:rPr>
        <w:t>án bộ;</w:t>
      </w:r>
    </w:p>
    <w:p w:rsidR="00C126D3" w:rsidRPr="00430885" w:rsidRDefault="00C126D3" w:rsidP="00C126D3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C126D3" w:rsidRPr="00430885" w:rsidRDefault="00C126D3" w:rsidP="00C126D3">
      <w:pPr>
        <w:spacing w:before="120"/>
        <w:jc w:val="center"/>
        <w:rPr>
          <w:sz w:val="28"/>
          <w:szCs w:val="28"/>
        </w:rPr>
      </w:pPr>
    </w:p>
    <w:p w:rsidR="00C126D3" w:rsidRPr="00430885" w:rsidRDefault="00C126D3" w:rsidP="00C126D3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C126D3" w:rsidRPr="00430885" w:rsidRDefault="00C126D3" w:rsidP="00C126D3">
      <w:pPr>
        <w:spacing w:line="240" w:lineRule="atLeast"/>
        <w:ind w:left="720" w:hanging="720"/>
        <w:jc w:val="both"/>
        <w:rPr>
          <w:b/>
          <w:sz w:val="28"/>
        </w:rPr>
      </w:pPr>
    </w:p>
    <w:p w:rsidR="00C126D3" w:rsidRPr="00430885" w:rsidRDefault="00C126D3" w:rsidP="00C126D3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Hội đồng Nghiên cứu phát triển TTXVN gồm các ông (bà) có tên sau : 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Ông Nguyễn Đức Lợi, Tổng Giám đốc TTXVN, Chủ tịch Hội đồng.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2. Bà Nguyễn Thị Tâm, Phó Chánh Văn phòng TTXVN, Phó Chủ tịch Thường trực Hội đồng.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3. Ông Ngô Hà </w:t>
      </w:r>
      <w:r>
        <w:rPr>
          <w:sz w:val="28"/>
        </w:rPr>
        <w:t>Thái, Phó Tổng Giám đốc TTXVN,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4. Ông Nguyễn Hoài D</w:t>
      </w:r>
      <w:r>
        <w:rPr>
          <w:sz w:val="28"/>
        </w:rPr>
        <w:t>ương, Phó Tổng Giám đốc TTXVN,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5. Ông Lê Duy Tr</w:t>
      </w:r>
      <w:r>
        <w:rPr>
          <w:sz w:val="28"/>
        </w:rPr>
        <w:t>uyền, Phó Tổng Giám đốc TTXVN, Ủ</w:t>
      </w:r>
      <w:r w:rsidRPr="00430885">
        <w:rPr>
          <w:sz w:val="28"/>
        </w:rPr>
        <w:t>y viên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6. Ông Đinh Đăng Q</w:t>
      </w:r>
      <w:r>
        <w:rPr>
          <w:sz w:val="28"/>
        </w:rPr>
        <w:t>uang, Phó Tổng Giám đốc TTXVN, Ủ</w:t>
      </w:r>
      <w:r w:rsidRPr="00430885">
        <w:rPr>
          <w:sz w:val="28"/>
        </w:rPr>
        <w:t>y viên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5. Bà Đoàn Thị Tuyết Nhung, Trư</w:t>
      </w:r>
      <w:r>
        <w:rPr>
          <w:sz w:val="28"/>
        </w:rPr>
        <w:t>ởng Ban Biên tập Tin Thế giới,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left="720"/>
        <w:jc w:val="both"/>
        <w:rPr>
          <w:sz w:val="28"/>
        </w:rPr>
      </w:pPr>
      <w:r w:rsidRPr="00430885">
        <w:rPr>
          <w:sz w:val="28"/>
        </w:rPr>
        <w:t>6. Bà Vũ Việt Tran</w:t>
      </w:r>
      <w:r>
        <w:rPr>
          <w:sz w:val="28"/>
        </w:rPr>
        <w:t>g, Trưởng Ban Thư ký Biên tập, Ủ</w:t>
      </w:r>
      <w:r w:rsidRPr="00430885">
        <w:rPr>
          <w:sz w:val="28"/>
        </w:rPr>
        <w:t xml:space="preserve">y viên </w:t>
      </w:r>
    </w:p>
    <w:p w:rsidR="00C126D3" w:rsidRPr="00430885" w:rsidRDefault="00C126D3" w:rsidP="00C126D3">
      <w:pPr>
        <w:spacing w:before="120" w:line="240" w:lineRule="atLeast"/>
        <w:ind w:left="720"/>
        <w:jc w:val="both"/>
        <w:rPr>
          <w:sz w:val="28"/>
        </w:rPr>
      </w:pPr>
      <w:r w:rsidRPr="00430885">
        <w:rPr>
          <w:sz w:val="28"/>
        </w:rPr>
        <w:t xml:space="preserve">7. Bà Hà Thị Mai An, Phó Bí thư Đảng ủy chuyên trách </w:t>
      </w:r>
      <w:r>
        <w:rPr>
          <w:sz w:val="28"/>
        </w:rPr>
        <w:t>của TTXVN,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8. Ông Đ</w:t>
      </w:r>
      <w:r>
        <w:rPr>
          <w:sz w:val="28"/>
        </w:rPr>
        <w:t>ỗ Văn Hợp, Trưởng ban Biên tập t</w:t>
      </w:r>
      <w:r w:rsidRPr="00430885">
        <w:rPr>
          <w:sz w:val="28"/>
        </w:rPr>
        <w:t>in Đối ngoại,</w:t>
      </w:r>
      <w:r>
        <w:rPr>
          <w:sz w:val="28"/>
        </w:rPr>
        <w:t xml:space="preserve">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9. Ông Lê Trí </w:t>
      </w:r>
      <w:r>
        <w:rPr>
          <w:sz w:val="28"/>
        </w:rPr>
        <w:t>Dũng, Trưởng ban Biên tập Ảnh,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10. Ông Nguyễn Thiện Thuật, Giám đốc Tr</w:t>
      </w:r>
      <w:r>
        <w:rPr>
          <w:sz w:val="28"/>
        </w:rPr>
        <w:t>ung tâm Truyền hình Thông tấn,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lastRenderedPageBreak/>
        <w:t>11. Bà Lê Thị Thanh Huyền, Tr</w:t>
      </w:r>
      <w:r>
        <w:rPr>
          <w:sz w:val="28"/>
        </w:rPr>
        <w:t>ưởng ban Biên tập Tin Kinh tế,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</w:t>
      </w:r>
      <w:r>
        <w:rPr>
          <w:sz w:val="28"/>
        </w:rPr>
        <w:t>2. Ông Nguyễn Quang Vinh, Tổng b</w:t>
      </w:r>
      <w:r w:rsidRPr="00430885">
        <w:rPr>
          <w:sz w:val="28"/>
        </w:rPr>
        <w:t>iên tập Báo</w:t>
      </w:r>
      <w:r>
        <w:rPr>
          <w:sz w:val="28"/>
        </w:rPr>
        <w:t xml:space="preserve"> Tin tức,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13. Bà Trịnh Thanh Thuỷ, Tổ</w:t>
      </w:r>
      <w:r>
        <w:rPr>
          <w:sz w:val="28"/>
        </w:rPr>
        <w:t>ng biên tập Báo Việt Nam News,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>
        <w:rPr>
          <w:sz w:val="28"/>
        </w:rPr>
        <w:t>14. Ông Lê Quốc Minh, Tổng b</w:t>
      </w:r>
      <w:r w:rsidRPr="00430885">
        <w:rPr>
          <w:sz w:val="28"/>
        </w:rPr>
        <w:t>iên</w:t>
      </w:r>
      <w:r>
        <w:rPr>
          <w:sz w:val="28"/>
        </w:rPr>
        <w:t xml:space="preserve"> tập Báo Điện tử VietNam Plus, Ủ</w:t>
      </w:r>
      <w:r w:rsidRPr="00430885">
        <w:rPr>
          <w:sz w:val="28"/>
        </w:rPr>
        <w:t>y viên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15. Ông Nguyễn Tuấn Hùng, Giám đốc</w:t>
      </w:r>
      <w:r>
        <w:rPr>
          <w:sz w:val="28"/>
        </w:rPr>
        <w:t xml:space="preserve"> Trung tâm Kỹ thuật Thông tấn,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16. Ông Đào Đức Huệ, Chánh</w:t>
      </w:r>
      <w:r>
        <w:rPr>
          <w:sz w:val="28"/>
        </w:rPr>
        <w:t xml:space="preserve"> Văn phòng TTXVN,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17. Ông Lê Quang S</w:t>
      </w:r>
      <w:r>
        <w:rPr>
          <w:sz w:val="28"/>
        </w:rPr>
        <w:t>ơn, Trưởng ban Tổ chức Cán bộ, Ủ</w:t>
      </w:r>
      <w:r w:rsidRPr="00430885">
        <w:rPr>
          <w:sz w:val="28"/>
        </w:rPr>
        <w:t xml:space="preserve">y viên 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18. Bà Ngô Thị Kim Oa</w:t>
      </w:r>
      <w:r>
        <w:rPr>
          <w:sz w:val="28"/>
        </w:rPr>
        <w:t>nh, Phó Trưởng ban Tổ chức cán bộ,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18. 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>
        <w:rPr>
          <w:sz w:val="28"/>
        </w:rPr>
        <w:t>19. Bà Nguyễn Hồng Hạnh</w:t>
      </w:r>
      <w:r w:rsidRPr="00430885">
        <w:rPr>
          <w:sz w:val="28"/>
        </w:rPr>
        <w:t xml:space="preserve">, </w:t>
      </w:r>
      <w:r>
        <w:rPr>
          <w:sz w:val="28"/>
        </w:rPr>
        <w:t xml:space="preserve">Phó </w:t>
      </w:r>
      <w:r w:rsidRPr="00430885">
        <w:rPr>
          <w:sz w:val="28"/>
        </w:rPr>
        <w:t xml:space="preserve">Giám đốc Trung tâm </w:t>
      </w:r>
      <w:r>
        <w:rPr>
          <w:sz w:val="28"/>
        </w:rPr>
        <w:t>Bồi dưỡng Nghiệp vụ Thông tấn,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20. Ông Trần Ngọc Đình, Giám đốc Trung tâm Phát</w:t>
      </w:r>
      <w:r>
        <w:rPr>
          <w:sz w:val="28"/>
        </w:rPr>
        <w:t xml:space="preserve"> triển truyền thông Thông tấn,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21. Ông Nguyễn Thế Sơn, Gi</w:t>
      </w:r>
      <w:r>
        <w:rPr>
          <w:sz w:val="28"/>
        </w:rPr>
        <w:t>ám đốc Nhà xuất bản Thông tấn,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22. Ông Nguyễn Tiến Lễ, Giám đốc Cơ quan TTXVN khu vực phía Na</w:t>
      </w:r>
      <w:r>
        <w:rPr>
          <w:sz w:val="28"/>
        </w:rPr>
        <w:t>m,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23. Ông Ngô Anh Văn, Giám đốc Cơ quan TTXVN kh</w:t>
      </w:r>
      <w:r>
        <w:rPr>
          <w:sz w:val="28"/>
        </w:rPr>
        <w:t>u vực Miền Trung - Tây Nguyên, Ủ</w:t>
      </w:r>
      <w:r w:rsidRPr="00430885">
        <w:rPr>
          <w:sz w:val="28"/>
        </w:rPr>
        <w:t>y viên.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i/>
          <w:sz w:val="28"/>
        </w:rPr>
      </w:pPr>
      <w:r w:rsidRPr="00430885">
        <w:rPr>
          <w:i/>
          <w:sz w:val="28"/>
        </w:rPr>
        <w:t xml:space="preserve">Hội đồng Nghiên cứu phát triển TTXVN có tổ thư ký giúp việc Hội đồng, gồm các ông (bà) có tên sau : 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Nguyễn Quốc Huy, Giám đốc Trung tâm Tin học.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Dương Đức Dũng, Phó Trưởng Ban Thư ký Biên tập.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>
        <w:rPr>
          <w:sz w:val="28"/>
        </w:rPr>
        <w:t>Ông Nguyễn Tiến Dũng</w:t>
      </w:r>
      <w:r w:rsidRPr="00430885">
        <w:rPr>
          <w:sz w:val="28"/>
        </w:rPr>
        <w:t xml:space="preserve">, </w:t>
      </w:r>
      <w:r>
        <w:rPr>
          <w:sz w:val="28"/>
        </w:rPr>
        <w:t>Trưởng phòng Kế hoạch – Tổng hợp,</w:t>
      </w:r>
      <w:r w:rsidRPr="00430885">
        <w:rPr>
          <w:sz w:val="28"/>
        </w:rPr>
        <w:t xml:space="preserve"> Ban Kế hoạch – Tài chính.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Nguyễn Thanh</w:t>
      </w:r>
      <w:r>
        <w:rPr>
          <w:sz w:val="28"/>
        </w:rPr>
        <w:t xml:space="preserve"> Bình, Phó Trưởng Ban Biên tập t</w:t>
      </w:r>
      <w:r w:rsidRPr="00430885">
        <w:rPr>
          <w:sz w:val="28"/>
        </w:rPr>
        <w:t>in Thế giới.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Ngô Thanh Sơn, Phó</w:t>
      </w:r>
      <w:r>
        <w:rPr>
          <w:sz w:val="28"/>
        </w:rPr>
        <w:t xml:space="preserve"> Giám đốc Trung tâm Phát triển t</w:t>
      </w:r>
      <w:r w:rsidRPr="00430885">
        <w:rPr>
          <w:sz w:val="28"/>
        </w:rPr>
        <w:t>ruyền thông Thông tấn.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Đỗ Mạnh Chiến,</w:t>
      </w:r>
      <w:r>
        <w:rPr>
          <w:sz w:val="28"/>
        </w:rPr>
        <w:t xml:space="preserve"> Phó Trưởng ban Tổ chức cán bộ.</w:t>
      </w:r>
    </w:p>
    <w:p w:rsidR="00C126D3" w:rsidRPr="00430885" w:rsidRDefault="00C126D3" w:rsidP="00C126D3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Bà Hoàng Thị Hoài Thu, Phó Trưởng Phòng Tổng hợp – Pháp chế, Văn phòng TTXVN.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2</w:t>
      </w:r>
      <w:r w:rsidRPr="00430885">
        <w:rPr>
          <w:sz w:val="28"/>
        </w:rPr>
        <w:t xml:space="preserve">. Nhiệm vụ và quyền hạn của Hội đồng Nghiên cứu phát triển TTXVNđược thực hiện theo Quyết định số 1122/QĐ-TTX (TCCB) ngày 30/12/2009 của Tổng Giám đốc TTXVN về việc thành lập Hội đồng Nghiên cứu phát triển TTXVN. </w:t>
      </w:r>
    </w:p>
    <w:p w:rsidR="00C126D3" w:rsidRPr="00430885" w:rsidRDefault="00C126D3" w:rsidP="00C126D3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lastRenderedPageBreak/>
        <w:t>Điều 3</w:t>
      </w:r>
      <w:r w:rsidRPr="00430885">
        <w:rPr>
          <w:sz w:val="28"/>
        </w:rPr>
        <w:t xml:space="preserve">. Các ông, bà : Chánh Văn phòng, Trưởng ban : Tổ chức Cán bộ, Kế hoạch - Tài chính, Thủ trưởng các đơn vị có liên quan của TTXVN và các cá nhân có tên tại Điều 1 chịu trách nhiệm thi hành Quyết định này./.   </w:t>
      </w:r>
    </w:p>
    <w:p w:rsidR="00C126D3" w:rsidRPr="00430885" w:rsidRDefault="00C126D3" w:rsidP="00C126D3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C126D3" w:rsidRPr="00430885" w:rsidRDefault="00C126D3" w:rsidP="00C126D3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C126D3" w:rsidRPr="00430885" w:rsidRDefault="00C126D3" w:rsidP="00C126D3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C126D3" w:rsidRPr="00430885" w:rsidRDefault="00C126D3" w:rsidP="00C126D3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C126D3" w:rsidRPr="00430885" w:rsidRDefault="00C126D3" w:rsidP="00C126D3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C126D3" w:rsidRPr="00430885" w:rsidRDefault="00C126D3" w:rsidP="00C126D3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C126D3" w:rsidRPr="00430885" w:rsidRDefault="00C126D3" w:rsidP="00C126D3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C126D3" w:rsidRPr="00430885" w:rsidRDefault="00C126D3" w:rsidP="00C126D3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C126D3" w:rsidRPr="00430885" w:rsidRDefault="00C126D3" w:rsidP="00C126D3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C126D3" w:rsidRPr="00430885" w:rsidRDefault="00C126D3" w:rsidP="00C126D3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C126D3" w:rsidRPr="00430885" w:rsidRDefault="00C126D3" w:rsidP="00C126D3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C126D3" w:rsidRPr="00430885" w:rsidRDefault="00C126D3" w:rsidP="00C126D3">
      <w:pPr>
        <w:rPr>
          <w:sz w:val="28"/>
          <w:szCs w:val="28"/>
        </w:rPr>
      </w:pPr>
    </w:p>
    <w:p w:rsidR="00C126D3" w:rsidRPr="00430885" w:rsidRDefault="00C126D3" w:rsidP="00C126D3">
      <w:pPr>
        <w:rPr>
          <w:sz w:val="28"/>
          <w:szCs w:val="28"/>
        </w:rPr>
      </w:pPr>
      <w:r w:rsidRPr="00430885">
        <w:rPr>
          <w:sz w:val="28"/>
          <w:szCs w:val="28"/>
        </w:rPr>
        <w:br w:type="page"/>
      </w:r>
    </w:p>
    <w:p w:rsidR="0048375C" w:rsidRDefault="0048375C"/>
    <w:sectPr w:rsidR="0048375C" w:rsidSect="00C126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33E7"/>
    <w:multiLevelType w:val="hybridMultilevel"/>
    <w:tmpl w:val="B34AA814"/>
    <w:lvl w:ilvl="0" w:tplc="8A16D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C126D3"/>
    <w:rsid w:val="001D177A"/>
    <w:rsid w:val="0048375C"/>
    <w:rsid w:val="006657F1"/>
    <w:rsid w:val="00883533"/>
    <w:rsid w:val="008E1504"/>
    <w:rsid w:val="0094637D"/>
    <w:rsid w:val="009F22E8"/>
    <w:rsid w:val="00B43970"/>
    <w:rsid w:val="00C1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50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8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2016-09-01T08:12:00Z</dcterms:created>
  <dcterms:modified xsi:type="dcterms:W3CDTF">2016-09-21T09:09:00Z</dcterms:modified>
</cp:coreProperties>
</file>